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5A" w:rsidRDefault="00FF35C5" w:rsidP="00FF35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Карта оценки психолого-педагогических условий реализации основной образовательной программы дошкольного образования в МДОУ «</w:t>
      </w:r>
      <w:r w:rsidR="00A906BF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етский сад </w:t>
      </w:r>
      <w:r w:rsidR="00A906BF">
        <w:rPr>
          <w:rFonts w:ascii="Times New Roman" w:hAnsi="Times New Roman" w:cs="Times New Roman"/>
          <w:sz w:val="26"/>
          <w:szCs w:val="26"/>
        </w:rPr>
        <w:t xml:space="preserve">общеразвивающего вида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A906B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3 «</w:t>
      </w:r>
      <w:r w:rsidR="00A906BF">
        <w:rPr>
          <w:rFonts w:ascii="Times New Roman" w:hAnsi="Times New Roman" w:cs="Times New Roman"/>
          <w:sz w:val="26"/>
          <w:szCs w:val="26"/>
        </w:rPr>
        <w:t>Потешка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07"/>
        <w:gridCol w:w="2464"/>
        <w:gridCol w:w="2464"/>
        <w:gridCol w:w="2464"/>
        <w:gridCol w:w="2465"/>
        <w:gridCol w:w="2465"/>
      </w:tblGrid>
      <w:tr w:rsidR="00FF35C5" w:rsidRPr="00231FE2" w:rsidTr="00FF35C5">
        <w:tc>
          <w:tcPr>
            <w:tcW w:w="3207" w:type="dxa"/>
          </w:tcPr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2464" w:type="dxa"/>
          </w:tcPr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Не подтверждается</w:t>
            </w:r>
          </w:p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2464" w:type="dxa"/>
          </w:tcPr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Скорее не подтверждается</w:t>
            </w:r>
          </w:p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2464" w:type="dxa"/>
          </w:tcPr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 xml:space="preserve">Скорее подтверждается </w:t>
            </w:r>
          </w:p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Подтверждается</w:t>
            </w:r>
          </w:p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465" w:type="dxa"/>
          </w:tcPr>
          <w:p w:rsidR="00FF35C5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Балл</w:t>
            </w:r>
          </w:p>
          <w:p w:rsidR="00231FE2" w:rsidRPr="00231FE2" w:rsidRDefault="00231FE2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(примечание)</w:t>
            </w:r>
          </w:p>
        </w:tc>
      </w:tr>
      <w:tr w:rsidR="00FF35C5" w:rsidRPr="00231FE2" w:rsidTr="00FF35C5">
        <w:tc>
          <w:tcPr>
            <w:tcW w:w="15529" w:type="dxa"/>
            <w:gridSpan w:val="6"/>
          </w:tcPr>
          <w:p w:rsidR="00FF35C5" w:rsidRPr="00231FE2" w:rsidRDefault="00FF35C5" w:rsidP="00FF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FE2">
              <w:rPr>
                <w:rFonts w:ascii="Times New Roman" w:hAnsi="Times New Roman" w:cs="Times New Roman"/>
                <w:b/>
              </w:rPr>
              <w:t>Показатель 1 «Характер взаимодействия сотрудников с участниками образовательных отношений»</w:t>
            </w:r>
          </w:p>
        </w:tc>
      </w:tr>
      <w:tr w:rsidR="00FF35C5" w:rsidRPr="00231FE2" w:rsidTr="00FF35C5">
        <w:tc>
          <w:tcPr>
            <w:tcW w:w="3207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  <w:r w:rsidRPr="00231FE2">
              <w:rPr>
                <w:rFonts w:ascii="Times New Roman" w:hAnsi="Times New Roman" w:cs="Times New Roman"/>
              </w:rPr>
              <w:t>1.1. Педагогическое общение с участниками образовательных отношений (умение сотрудников осуществлять педагогическое общение с участниками образовательных отношений (детьми, родителями коллегами)</w:t>
            </w:r>
          </w:p>
        </w:tc>
        <w:tc>
          <w:tcPr>
            <w:tcW w:w="2464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  <w:r w:rsidRPr="00231FE2">
              <w:rPr>
                <w:rFonts w:ascii="Times New Roman" w:hAnsi="Times New Roman" w:cs="Times New Roman"/>
              </w:rPr>
              <w:t>Стиль общения ситуативный, отсутствует гибкая реакция на изменение позиции общающихся, не обеспечивается эмоциональный комфорт субъектам педагогического общения</w:t>
            </w:r>
          </w:p>
        </w:tc>
        <w:tc>
          <w:tcPr>
            <w:tcW w:w="2464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  <w:r w:rsidRPr="00231FE2">
              <w:rPr>
                <w:rFonts w:ascii="Times New Roman" w:hAnsi="Times New Roman" w:cs="Times New Roman"/>
              </w:rPr>
              <w:t>Стиль общения ситуативный, гибкая реакция на изменение позиции общающихся присутствует, эмоциональный комфорт субъектам педагогического общения обеспечивается выборочно</w:t>
            </w:r>
          </w:p>
        </w:tc>
        <w:tc>
          <w:tcPr>
            <w:tcW w:w="2464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 w:rsidRPr="00231FE2">
              <w:rPr>
                <w:rFonts w:ascii="Times New Roman" w:hAnsi="Times New Roman" w:cs="Times New Roman"/>
              </w:rPr>
              <w:t>Ведущая модель общения – личностно-ориентированная, обеспечивается эмоциональный комфорт</w:t>
            </w:r>
          </w:p>
        </w:tc>
        <w:tc>
          <w:tcPr>
            <w:tcW w:w="2465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 w:rsidRPr="00231FE2">
              <w:rPr>
                <w:rFonts w:ascii="Times New Roman" w:hAnsi="Times New Roman" w:cs="Times New Roman"/>
              </w:rPr>
              <w:t>Консультативно-просветительская помощь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5" w:rsidRPr="00231FE2" w:rsidTr="00FF35C5">
        <w:tc>
          <w:tcPr>
            <w:tcW w:w="3207" w:type="dxa"/>
          </w:tcPr>
          <w:p w:rsidR="00FF35C5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Педагогическое общение с детьми</w:t>
            </w:r>
          </w:p>
          <w:p w:rsidR="00231FE2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и индивидуализация педагогического общения с детьми</w:t>
            </w:r>
          </w:p>
        </w:tc>
        <w:tc>
          <w:tcPr>
            <w:tcW w:w="2464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Обобщенное общение, без учета индивидуальных особенностей и интересов</w:t>
            </w:r>
          </w:p>
        </w:tc>
        <w:tc>
          <w:tcPr>
            <w:tcW w:w="2464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индивидуальные особенности детей, но использование способов поддержки бессистемно, ситуативно. Интересы детей в основном не учитываются</w:t>
            </w:r>
          </w:p>
        </w:tc>
        <w:tc>
          <w:tcPr>
            <w:tcW w:w="2464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индивидуальные особенности детей, часть педагогов использует способы поддержки системно, постоянно. Интересы детей учитываются ситуативно</w:t>
            </w:r>
          </w:p>
        </w:tc>
        <w:tc>
          <w:tcPr>
            <w:tcW w:w="2465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индивидуальные особенности детей, использование способов поддержки в системе, создание ситуаций успеха для каждого ребенка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5" w:rsidRPr="00231FE2" w:rsidTr="00FF35C5">
        <w:tc>
          <w:tcPr>
            <w:tcW w:w="3207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Психолого-педагогическая поддержка развития личности детей</w:t>
            </w:r>
          </w:p>
        </w:tc>
        <w:tc>
          <w:tcPr>
            <w:tcW w:w="2464" w:type="dxa"/>
          </w:tcPr>
          <w:p w:rsidR="00FF35C5" w:rsidRPr="00231FE2" w:rsidRDefault="00231FE2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наблюдение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 учитываются при проектировании и корректировке образовательного процесса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комплекс психолого-педагогических мероприятий, направленных на поддержку детей с особыми образовательными потребностями</w:t>
            </w:r>
          </w:p>
        </w:tc>
        <w:tc>
          <w:tcPr>
            <w:tcW w:w="2465" w:type="dxa"/>
          </w:tcPr>
          <w:p w:rsidR="00FF35C5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психолого-педагогической поддержки включает все направления деятельности: диагностическое, коррекционное, консультативное и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76A3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система поддержки талантливых детей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76A3" w:rsidRPr="00231FE2" w:rsidTr="00D434AA">
        <w:tc>
          <w:tcPr>
            <w:tcW w:w="15529" w:type="dxa"/>
            <w:gridSpan w:val="6"/>
          </w:tcPr>
          <w:p w:rsidR="009B76A3" w:rsidRPr="009B76A3" w:rsidRDefault="009B76A3" w:rsidP="009B76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76A3">
              <w:rPr>
                <w:rFonts w:ascii="Times New Roman" w:hAnsi="Times New Roman" w:cs="Times New Roman"/>
                <w:b/>
              </w:rPr>
              <w:t>Средний балл по показателю</w:t>
            </w:r>
          </w:p>
        </w:tc>
      </w:tr>
      <w:tr w:rsidR="009B76A3" w:rsidRPr="00231FE2" w:rsidTr="00EF6B62">
        <w:tc>
          <w:tcPr>
            <w:tcW w:w="15529" w:type="dxa"/>
            <w:gridSpan w:val="6"/>
          </w:tcPr>
          <w:p w:rsidR="009B76A3" w:rsidRPr="009B76A3" w:rsidRDefault="009B76A3" w:rsidP="009B7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A3">
              <w:rPr>
                <w:rFonts w:ascii="Times New Roman" w:hAnsi="Times New Roman" w:cs="Times New Roman"/>
                <w:b/>
              </w:rPr>
              <w:t>Показатель 2 «Образовательные технологии»</w:t>
            </w:r>
          </w:p>
        </w:tc>
      </w:tr>
      <w:tr w:rsidR="00FF35C5" w:rsidRPr="00231FE2" w:rsidTr="00FF35C5">
        <w:tc>
          <w:tcPr>
            <w:tcW w:w="3207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Выбор образовательных технологий. Соответствие применяемых технологий </w:t>
            </w:r>
            <w:r>
              <w:rPr>
                <w:rFonts w:ascii="Times New Roman" w:hAnsi="Times New Roman" w:cs="Times New Roman"/>
              </w:rPr>
              <w:lastRenderedPageBreak/>
              <w:t>целям образовательных программ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Частично соответствуют. Обеспечивают </w:t>
            </w:r>
            <w:r>
              <w:rPr>
                <w:rFonts w:ascii="Times New Roman" w:hAnsi="Times New Roman" w:cs="Times New Roman"/>
              </w:rPr>
              <w:lastRenderedPageBreak/>
              <w:t>реализацию некоторых направлений обязательной части программы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Соответствуют. Обеспечивают реализацию </w:t>
            </w:r>
            <w:r>
              <w:rPr>
                <w:rFonts w:ascii="Times New Roman" w:hAnsi="Times New Roman" w:cs="Times New Roman"/>
              </w:rPr>
              <w:lastRenderedPageBreak/>
              <w:t>обязательной части программы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Соответствуют. Обеспечивают реализацию некоторых </w:t>
            </w:r>
            <w:r>
              <w:rPr>
                <w:rFonts w:ascii="Times New Roman" w:hAnsi="Times New Roman" w:cs="Times New Roman"/>
              </w:rPr>
              <w:lastRenderedPageBreak/>
              <w:t>целей части программы, формируемой участниками образовательных отношений</w:t>
            </w:r>
          </w:p>
        </w:tc>
        <w:tc>
          <w:tcPr>
            <w:tcW w:w="2465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Представлены во всех направлениях деятельности. </w:t>
            </w:r>
            <w:r>
              <w:rPr>
                <w:rFonts w:ascii="Times New Roman" w:hAnsi="Times New Roman" w:cs="Times New Roman"/>
              </w:rPr>
              <w:lastRenderedPageBreak/>
              <w:t>Обеспечивают 100% реализацию программы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5" w:rsidRPr="00231FE2" w:rsidTr="00FF35C5">
        <w:tc>
          <w:tcPr>
            <w:tcW w:w="3207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 Выбор методов, способов и средств деятельности. Соответствие методов, способов и средств применяемым технологиям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соответствуют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соответствуют</w:t>
            </w:r>
          </w:p>
        </w:tc>
        <w:tc>
          <w:tcPr>
            <w:tcW w:w="2464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Соответствуют, применяются ситуативно</w:t>
            </w:r>
          </w:p>
        </w:tc>
        <w:tc>
          <w:tcPr>
            <w:tcW w:w="2465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Соответствуют, применяются систематически, обоснованно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5C5" w:rsidRPr="00231FE2" w:rsidTr="00FF35C5">
        <w:tc>
          <w:tcPr>
            <w:tcW w:w="3207" w:type="dxa"/>
          </w:tcPr>
          <w:p w:rsidR="00FF35C5" w:rsidRPr="00231FE2" w:rsidRDefault="009B76A3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Выбор форм организации коррекционно-развивающей и </w:t>
            </w:r>
            <w:r w:rsidR="00182579">
              <w:rPr>
                <w:rFonts w:ascii="Times New Roman" w:hAnsi="Times New Roman" w:cs="Times New Roman"/>
              </w:rPr>
              <w:t>образовательной деятельности применяемым технологиям</w:t>
            </w:r>
          </w:p>
        </w:tc>
        <w:tc>
          <w:tcPr>
            <w:tcW w:w="2464" w:type="dxa"/>
          </w:tcPr>
          <w:p w:rsidR="00FF35C5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соответствуют</w:t>
            </w:r>
          </w:p>
        </w:tc>
        <w:tc>
          <w:tcPr>
            <w:tcW w:w="2464" w:type="dxa"/>
          </w:tcPr>
          <w:p w:rsidR="00FF35C5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соответствуют</w:t>
            </w:r>
          </w:p>
        </w:tc>
        <w:tc>
          <w:tcPr>
            <w:tcW w:w="2464" w:type="dxa"/>
          </w:tcPr>
          <w:p w:rsidR="00FF35C5" w:rsidRPr="00231FE2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Соответствуют, выбираются ситуативно</w:t>
            </w:r>
          </w:p>
        </w:tc>
        <w:tc>
          <w:tcPr>
            <w:tcW w:w="2465" w:type="dxa"/>
          </w:tcPr>
          <w:p w:rsidR="00FF35C5" w:rsidRPr="00231FE2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Соответствуют, выбираются обоснованно</w:t>
            </w:r>
          </w:p>
        </w:tc>
        <w:tc>
          <w:tcPr>
            <w:tcW w:w="2465" w:type="dxa"/>
          </w:tcPr>
          <w:p w:rsidR="00FF35C5" w:rsidRPr="00231FE2" w:rsidRDefault="00FF35C5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579" w:rsidRPr="00231FE2" w:rsidTr="00FF35C5">
        <w:tc>
          <w:tcPr>
            <w:tcW w:w="3207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Компетентность педагогов. Степень владения педагогами, применяемыми педагогическими технологиями</w:t>
            </w:r>
          </w:p>
        </w:tc>
        <w:tc>
          <w:tcPr>
            <w:tcW w:w="2464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Большинство педагогов частично владеют</w:t>
            </w:r>
          </w:p>
        </w:tc>
        <w:tc>
          <w:tcPr>
            <w:tcW w:w="2464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Большинство педагогов владеют</w:t>
            </w:r>
          </w:p>
        </w:tc>
        <w:tc>
          <w:tcPr>
            <w:tcW w:w="2464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инновационные технологии</w:t>
            </w:r>
          </w:p>
        </w:tc>
        <w:tc>
          <w:tcPr>
            <w:tcW w:w="2465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авторские разработки в рамках применяемых технологий</w:t>
            </w:r>
          </w:p>
        </w:tc>
        <w:tc>
          <w:tcPr>
            <w:tcW w:w="2465" w:type="dxa"/>
          </w:tcPr>
          <w:p w:rsidR="00182579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579" w:rsidRPr="00231FE2" w:rsidTr="00FF35C5">
        <w:tc>
          <w:tcPr>
            <w:tcW w:w="3207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Результативность применяемых технологий</w:t>
            </w:r>
          </w:p>
        </w:tc>
        <w:tc>
          <w:tcPr>
            <w:tcW w:w="2464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Проявляется ситуативно по отдельным направлениям</w:t>
            </w:r>
          </w:p>
        </w:tc>
        <w:tc>
          <w:tcPr>
            <w:tcW w:w="2464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Проявляется ситуативно</w:t>
            </w:r>
          </w:p>
        </w:tc>
        <w:tc>
          <w:tcPr>
            <w:tcW w:w="2464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Проявляется по отдельным направлениям развития</w:t>
            </w:r>
          </w:p>
        </w:tc>
        <w:tc>
          <w:tcPr>
            <w:tcW w:w="2465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Проявляется по всем направлениям развития</w:t>
            </w:r>
          </w:p>
        </w:tc>
        <w:tc>
          <w:tcPr>
            <w:tcW w:w="2465" w:type="dxa"/>
          </w:tcPr>
          <w:p w:rsidR="00182579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579" w:rsidRPr="00231FE2" w:rsidTr="00FF35C5">
        <w:tc>
          <w:tcPr>
            <w:tcW w:w="3207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Управление процессом реализации образовательных программ</w:t>
            </w:r>
          </w:p>
        </w:tc>
        <w:tc>
          <w:tcPr>
            <w:tcW w:w="2464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отдельными функциями, осуществляется ситуативно</w:t>
            </w:r>
          </w:p>
        </w:tc>
        <w:tc>
          <w:tcPr>
            <w:tcW w:w="2464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отдельными функциями, осуществляется систематически</w:t>
            </w:r>
          </w:p>
        </w:tc>
        <w:tc>
          <w:tcPr>
            <w:tcW w:w="2464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все функции управления</w:t>
            </w:r>
          </w:p>
        </w:tc>
        <w:tc>
          <w:tcPr>
            <w:tcW w:w="2465" w:type="dxa"/>
          </w:tcPr>
          <w:p w:rsidR="00182579" w:rsidRDefault="0018257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Носит комплексный характер</w:t>
            </w:r>
          </w:p>
        </w:tc>
        <w:tc>
          <w:tcPr>
            <w:tcW w:w="2465" w:type="dxa"/>
          </w:tcPr>
          <w:p w:rsidR="00182579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579" w:rsidRPr="00231FE2" w:rsidTr="003D79A2">
        <w:tc>
          <w:tcPr>
            <w:tcW w:w="15529" w:type="dxa"/>
            <w:gridSpan w:val="6"/>
          </w:tcPr>
          <w:p w:rsidR="00182579" w:rsidRPr="00182579" w:rsidRDefault="00182579" w:rsidP="0018257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2579">
              <w:rPr>
                <w:rFonts w:ascii="Times New Roman" w:hAnsi="Times New Roman" w:cs="Times New Roman"/>
                <w:b/>
              </w:rPr>
              <w:t>Средний балл по показателю</w:t>
            </w:r>
          </w:p>
        </w:tc>
      </w:tr>
      <w:tr w:rsidR="00182579" w:rsidRPr="00231FE2" w:rsidTr="00DD2933">
        <w:tc>
          <w:tcPr>
            <w:tcW w:w="15529" w:type="dxa"/>
            <w:gridSpan w:val="6"/>
          </w:tcPr>
          <w:p w:rsidR="00182579" w:rsidRPr="00182579" w:rsidRDefault="00182579" w:rsidP="00182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579">
              <w:rPr>
                <w:rFonts w:ascii="Times New Roman" w:hAnsi="Times New Roman" w:cs="Times New Roman"/>
                <w:b/>
              </w:rPr>
              <w:t>Показатель 3 «Взаимодействие с родителями (законными представителями) обучающихся</w:t>
            </w:r>
          </w:p>
        </w:tc>
      </w:tr>
      <w:tr w:rsidR="00182579" w:rsidRPr="00231FE2" w:rsidTr="00FF35C5">
        <w:tc>
          <w:tcPr>
            <w:tcW w:w="3207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Информационная открытость</w:t>
            </w:r>
          </w:p>
        </w:tc>
        <w:tc>
          <w:tcPr>
            <w:tcW w:w="2464" w:type="dxa"/>
          </w:tcPr>
          <w:p w:rsidR="00182579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официального сайта с минимально требуемыми информационными материалами. Наличие неактуальной и неполной информации</w:t>
            </w:r>
            <w:r w:rsidR="001E6989">
              <w:rPr>
                <w:rFonts w:ascii="Times New Roman" w:hAnsi="Times New Roman" w:cs="Times New Roman"/>
              </w:rPr>
              <w:t xml:space="preserve"> на стендах. Несвоевременное и неполное </w:t>
            </w:r>
            <w:r w:rsidR="001E6989">
              <w:rPr>
                <w:rFonts w:ascii="Times New Roman" w:hAnsi="Times New Roman" w:cs="Times New Roman"/>
              </w:rPr>
              <w:lastRenderedPageBreak/>
              <w:t>информирование по вопросам образования, сохранения здоровья ребенка.</w:t>
            </w:r>
          </w:p>
          <w:p w:rsidR="001E6989" w:rsidRDefault="001E698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в социальных сетях (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</w:tcPr>
          <w:p w:rsidR="00182579" w:rsidRDefault="001E6989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функционирования официального сайта с минимально требуемыми информационными материалами. Наличие информации на стендах, в социальных сетях  и ее сменяемость осуществляется эпизодически. </w:t>
            </w:r>
            <w:r>
              <w:rPr>
                <w:rFonts w:ascii="Times New Roman" w:hAnsi="Times New Roman" w:cs="Times New Roman"/>
              </w:rPr>
              <w:lastRenderedPageBreak/>
              <w:t>Эпизодическое, неполное информирование по вопросам образования, сохранения здоровья ребенка</w:t>
            </w:r>
          </w:p>
        </w:tc>
        <w:tc>
          <w:tcPr>
            <w:tcW w:w="2464" w:type="dxa"/>
          </w:tcPr>
          <w:p w:rsidR="00182579" w:rsidRDefault="001E6989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качественного функционирования официального сайта, 100% доступность и открытость информации. Систематическое информирование по вопросам </w:t>
            </w:r>
            <w:r w:rsidR="00DD300B">
              <w:rPr>
                <w:rFonts w:ascii="Times New Roman" w:hAnsi="Times New Roman" w:cs="Times New Roman"/>
              </w:rPr>
              <w:t>образования и сохранения здоровья ребенка</w:t>
            </w:r>
          </w:p>
        </w:tc>
        <w:tc>
          <w:tcPr>
            <w:tcW w:w="2465" w:type="dxa"/>
          </w:tcPr>
          <w:p w:rsidR="00182579" w:rsidRDefault="00DD300B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функционирования официального сайта, использование дополнительных ИКТ-технологий в организации взаимодействия, 100% доступности и открытости информации.</w:t>
            </w:r>
          </w:p>
          <w:p w:rsidR="00DD300B" w:rsidRDefault="00DD300B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возможности интерактивного общения.</w:t>
            </w:r>
          </w:p>
          <w:p w:rsidR="00DD300B" w:rsidRDefault="00DD300B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информирование по вопросам образования, сохранения здоровья ребенка</w:t>
            </w:r>
          </w:p>
        </w:tc>
        <w:tc>
          <w:tcPr>
            <w:tcW w:w="2465" w:type="dxa"/>
          </w:tcPr>
          <w:p w:rsidR="00182579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579" w:rsidRPr="00231FE2" w:rsidTr="00FF35C5">
        <w:tc>
          <w:tcPr>
            <w:tcW w:w="3207" w:type="dxa"/>
          </w:tcPr>
          <w:p w:rsidR="00182579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 Вовлеченность родителей в образовательную деятельность</w:t>
            </w:r>
          </w:p>
        </w:tc>
        <w:tc>
          <w:tcPr>
            <w:tcW w:w="2464" w:type="dxa"/>
          </w:tcPr>
          <w:p w:rsidR="00182579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эпизодически, соответственно плану, потребности родителей не учитываются</w:t>
            </w:r>
          </w:p>
        </w:tc>
        <w:tc>
          <w:tcPr>
            <w:tcW w:w="2464" w:type="dxa"/>
          </w:tcPr>
          <w:p w:rsidR="00182579" w:rsidRDefault="00DD300B" w:rsidP="00DD3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систематически, соответственно плану, потребности родителей не учитываются</w:t>
            </w:r>
          </w:p>
        </w:tc>
        <w:tc>
          <w:tcPr>
            <w:tcW w:w="2464" w:type="dxa"/>
          </w:tcPr>
          <w:p w:rsidR="00182579" w:rsidRDefault="00DD300B" w:rsidP="00DD3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систематически, по плану, разработанному совместно с органом общественного управления</w:t>
            </w:r>
          </w:p>
        </w:tc>
        <w:tc>
          <w:tcPr>
            <w:tcW w:w="2465" w:type="dxa"/>
          </w:tcPr>
          <w:p w:rsidR="00182579" w:rsidRDefault="00DD300B" w:rsidP="00182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</w:t>
            </w:r>
          </w:p>
        </w:tc>
        <w:tc>
          <w:tcPr>
            <w:tcW w:w="2465" w:type="dxa"/>
          </w:tcPr>
          <w:p w:rsidR="00182579" w:rsidRPr="00231FE2" w:rsidRDefault="00182579" w:rsidP="00FF3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300B" w:rsidRPr="00231FE2" w:rsidTr="00722CD1">
        <w:tc>
          <w:tcPr>
            <w:tcW w:w="15529" w:type="dxa"/>
            <w:gridSpan w:val="6"/>
          </w:tcPr>
          <w:p w:rsidR="00DD300B" w:rsidRPr="00DD300B" w:rsidRDefault="00DD300B" w:rsidP="00DD30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D300B">
              <w:rPr>
                <w:rFonts w:ascii="Times New Roman" w:hAnsi="Times New Roman" w:cs="Times New Roman"/>
                <w:b/>
              </w:rPr>
              <w:t>Средний балл по показателю</w:t>
            </w:r>
          </w:p>
        </w:tc>
      </w:tr>
      <w:tr w:rsidR="00DD300B" w:rsidRPr="00231FE2" w:rsidTr="002B1364">
        <w:tc>
          <w:tcPr>
            <w:tcW w:w="15529" w:type="dxa"/>
            <w:gridSpan w:val="6"/>
          </w:tcPr>
          <w:p w:rsidR="00DD300B" w:rsidRPr="00DD300B" w:rsidRDefault="00DD300B" w:rsidP="00DD30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D300B">
              <w:rPr>
                <w:rFonts w:ascii="Times New Roman" w:hAnsi="Times New Roman" w:cs="Times New Roman"/>
                <w:b/>
              </w:rPr>
              <w:t>Итоговый средний балл по карте оценки</w:t>
            </w:r>
          </w:p>
        </w:tc>
      </w:tr>
      <w:tr w:rsidR="00DD300B" w:rsidRPr="00231FE2" w:rsidTr="00A87D37">
        <w:tc>
          <w:tcPr>
            <w:tcW w:w="15529" w:type="dxa"/>
            <w:gridSpan w:val="6"/>
          </w:tcPr>
          <w:p w:rsidR="00DD300B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 оценивания:</w:t>
            </w:r>
          </w:p>
          <w:p w:rsidR="00DD300B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0 - 0,75 - низкий балл</w:t>
            </w:r>
          </w:p>
          <w:p w:rsidR="00DD300B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0,76 - 1,50 - средний балл</w:t>
            </w:r>
          </w:p>
          <w:p w:rsidR="00DD300B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1.51 - 2,25 - выше среднего</w:t>
            </w:r>
          </w:p>
          <w:p w:rsidR="00DD300B" w:rsidRPr="00231FE2" w:rsidRDefault="00DD300B" w:rsidP="00FF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2,26 - 3 – высокий балл</w:t>
            </w:r>
          </w:p>
        </w:tc>
      </w:tr>
    </w:tbl>
    <w:p w:rsidR="00FF35C5" w:rsidRPr="00FF35C5" w:rsidRDefault="00FF35C5" w:rsidP="00FF35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35C5" w:rsidRPr="00FF35C5" w:rsidSect="0018257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C5"/>
    <w:rsid w:val="00182579"/>
    <w:rsid w:val="001E6989"/>
    <w:rsid w:val="00231FE2"/>
    <w:rsid w:val="00917C5A"/>
    <w:rsid w:val="009B76A3"/>
    <w:rsid w:val="00A906BF"/>
    <w:rsid w:val="00C62AA0"/>
    <w:rsid w:val="00DD300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709B"/>
  <w15:docId w15:val="{BB4ACC47-9AC9-4AA4-83DC-1BACEC4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home</cp:lastModifiedBy>
  <cp:revision>3</cp:revision>
  <dcterms:created xsi:type="dcterms:W3CDTF">2023-06-09T12:52:00Z</dcterms:created>
  <dcterms:modified xsi:type="dcterms:W3CDTF">2023-06-29T17:14:00Z</dcterms:modified>
</cp:coreProperties>
</file>